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center"/>
        <w:outlineLvl w:val="5"/>
        <w:rPr>
          <w:rFonts w:eastAsia="Times New Roman" w:cs="Arial CYR"/>
          <w:b/>
          <w:bCs/>
          <w:iCs/>
          <w:sz w:val="32"/>
          <w:szCs w:val="32"/>
          <w:lang w:eastAsia="ru-RU"/>
        </w:rPr>
      </w:pPr>
      <w:r w:rsidRPr="00DC4B25">
        <w:rPr>
          <w:rFonts w:eastAsia="Times New Roman" w:cs="Arial CYR"/>
          <w:b/>
          <w:bCs/>
          <w:iCs/>
          <w:sz w:val="32"/>
          <w:szCs w:val="32"/>
          <w:lang w:eastAsia="ru-RU"/>
        </w:rPr>
        <w:t xml:space="preserve">Основные понятия языка VBA </w:t>
      </w:r>
      <w:r w:rsidR="00C30AAE">
        <w:rPr>
          <w:rFonts w:eastAsia="Times New Roman" w:cs="Arial CYR"/>
          <w:b/>
          <w:bCs/>
          <w:iCs/>
          <w:sz w:val="32"/>
          <w:szCs w:val="32"/>
          <w:lang w:val="en-US" w:eastAsia="ru-RU"/>
        </w:rPr>
        <w:t>MS</w:t>
      </w:r>
      <w:r w:rsidR="00C30AAE" w:rsidRPr="00C30AAE">
        <w:rPr>
          <w:rFonts w:eastAsia="Times New Roman" w:cs="Arial CYR"/>
          <w:b/>
          <w:bCs/>
          <w:iCs/>
          <w:sz w:val="32"/>
          <w:szCs w:val="32"/>
          <w:lang w:eastAsia="ru-RU"/>
        </w:rPr>
        <w:t xml:space="preserve"> </w:t>
      </w:r>
      <w:r w:rsidRPr="00C30AAE">
        <w:rPr>
          <w:rFonts w:eastAsia="Times New Roman" w:cs="Arial CYR"/>
          <w:b/>
          <w:bCs/>
          <w:iCs/>
          <w:sz w:val="32"/>
          <w:szCs w:val="32"/>
          <w:lang w:val="en-US" w:eastAsia="ru-RU"/>
        </w:rPr>
        <w:t>Excel</w:t>
      </w:r>
    </w:p>
    <w:p w:rsidR="00DC4B25" w:rsidRPr="00DC4B25" w:rsidRDefault="00DC4B25" w:rsidP="000701E7">
      <w:pPr>
        <w:pStyle w:val="a6"/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DC4B25">
        <w:rPr>
          <w:rFonts w:eastAsia="Times New Roman" w:cs="Arial CYR"/>
          <w:b/>
          <w:bCs/>
          <w:iCs/>
          <w:sz w:val="24"/>
          <w:szCs w:val="24"/>
          <w:lang w:eastAsia="ru-RU"/>
        </w:rPr>
        <w:t>Объекты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Объект - основной элемент VBA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Excel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. В VBA 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объектами 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являются рабочая книга, рабочий лист и его составляющие.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 объектов:</w:t>
      </w:r>
    </w:p>
    <w:p w:rsidR="00DC4B25" w:rsidRPr="00DC4B25" w:rsidRDefault="00DC4B25" w:rsidP="000701E7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Sheet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- лист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Excel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DC4B25" w:rsidRPr="00DC4B25" w:rsidRDefault="00DC4B25" w:rsidP="000701E7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Cell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- ячейка; </w:t>
      </w:r>
    </w:p>
    <w:p w:rsidR="00DC4B25" w:rsidRPr="00DC4B25" w:rsidRDefault="00DC4B25" w:rsidP="000701E7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- диапазон ячеек; </w:t>
      </w:r>
    </w:p>
    <w:p w:rsidR="00DC4B25" w:rsidRPr="00DC4B25" w:rsidRDefault="00DC4B25" w:rsidP="000701E7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Application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- приложение; </w:t>
      </w:r>
    </w:p>
    <w:p w:rsidR="00DC4B25" w:rsidRPr="00DC4B25" w:rsidRDefault="00DC4B25" w:rsidP="000701E7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UserForm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- пользовательская форма.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Доступ к объекту возможен через его методы и свойства.</w:t>
      </w:r>
    </w:p>
    <w:p w:rsidR="00DC4B25" w:rsidRPr="00DC4B25" w:rsidRDefault="00DC4B25" w:rsidP="000701E7">
      <w:pPr>
        <w:pStyle w:val="a6"/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DC4B25">
        <w:rPr>
          <w:rFonts w:eastAsia="Times New Roman" w:cs="Arial CYR"/>
          <w:b/>
          <w:bCs/>
          <w:iCs/>
          <w:sz w:val="24"/>
          <w:szCs w:val="24"/>
          <w:lang w:eastAsia="ru-RU"/>
        </w:rPr>
        <w:t>Методы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Над объектами можно совершать различные действия. Действия, совершаемые над объектами, называются методами. Например, ячейку можно очистить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Clear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), приложение закрыть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Quit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), пользовательскую форму показать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Show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) или скрыть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Hide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).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Название метода отделяется от названия объекта точкой: </w:t>
      </w:r>
      <w:proofErr w:type="spellStart"/>
      <w:r w:rsidRPr="00DC4B25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объект</w:t>
      </w:r>
      <w:proofErr w:type="gramStart"/>
      <w:r w:rsidRPr="00DC4B25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.м</w:t>
      </w:r>
      <w:proofErr w:type="gramEnd"/>
      <w:r w:rsidRPr="00DC4B25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етод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 использования методов: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("B2:E2")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Select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- выбрать диапазон ячеек B2: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E2;</w:t>
      </w:r>
      <w:proofErr w:type="gramEnd"/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("C1:C5")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Clear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- очистить диапазон ячеек C1:C5;</w:t>
      </w:r>
    </w:p>
    <w:p w:rsidR="00DC4B25" w:rsidRPr="00DC4B25" w:rsidRDefault="00180133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UserForm2.Hide - скрыть форму №</w:t>
      </w:r>
      <w:r w:rsidR="00DC4B25" w:rsidRPr="00DC4B25">
        <w:rPr>
          <w:rFonts w:eastAsia="Times New Roman" w:cs="Times New Roman"/>
          <w:sz w:val="24"/>
          <w:szCs w:val="24"/>
          <w:lang w:eastAsia="ru-RU"/>
        </w:rPr>
        <w:t>2;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Us</w:t>
      </w:r>
      <w:r w:rsidR="00180133">
        <w:rPr>
          <w:rFonts w:eastAsia="Times New Roman" w:cs="Times New Roman"/>
          <w:sz w:val="24"/>
          <w:szCs w:val="24"/>
          <w:lang w:eastAsia="ru-RU"/>
        </w:rPr>
        <w:t>erForm5.Show - показать форму №</w:t>
      </w:r>
      <w:r w:rsidRPr="00DC4B25">
        <w:rPr>
          <w:rFonts w:eastAsia="Times New Roman" w:cs="Times New Roman"/>
          <w:sz w:val="24"/>
          <w:szCs w:val="24"/>
          <w:lang w:eastAsia="ru-RU"/>
        </w:rPr>
        <w:t>5;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Application.Quit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- выйти из приложения.</w:t>
      </w:r>
    </w:p>
    <w:p w:rsidR="00DC4B25" w:rsidRPr="00DC4B25" w:rsidRDefault="00DC4B25" w:rsidP="000701E7">
      <w:pPr>
        <w:pStyle w:val="a6"/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DC4B25">
        <w:rPr>
          <w:rFonts w:eastAsia="Times New Roman" w:cs="Arial CYR"/>
          <w:b/>
          <w:bCs/>
          <w:iCs/>
          <w:sz w:val="24"/>
          <w:szCs w:val="24"/>
          <w:lang w:eastAsia="ru-RU"/>
        </w:rPr>
        <w:t>Свойства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Свойствами описываются характеристики объектов. Например, размер и цвет шрифта, положение формы на экране или состояние объекта (доступность, видимость). Чтобы изменить характеристику объекта, надо просто изменить значение свойства, т.е. присвоить ему определенные значения.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Синтаксис установки значения свойства: </w:t>
      </w:r>
    </w:p>
    <w:p w:rsid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Объект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.С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войство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ЗначениеСвойства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,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где Объект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обозначает имя объекта, Свойство - имя свойства, которому присваивается значение.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Имя объекта отделяется от имени свойства точкой.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 свойств: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("D1").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Value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= 2005 - поместить в ячейку D1 значение 2005.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("C1:C10")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Text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= "Информатика" - поместить в диапазон ячеек C1:C10 текст Информатика.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("B2").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Font.Size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= 14 - в ячейке B2 установить размер шрифта 14.</w:t>
      </w:r>
    </w:p>
    <w:p w:rsidR="00DC4B25" w:rsidRPr="00DC4B25" w:rsidRDefault="00DC4B25" w:rsidP="000701E7">
      <w:pPr>
        <w:pStyle w:val="a6"/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DC4B25">
        <w:rPr>
          <w:rFonts w:eastAsia="Times New Roman" w:cs="Arial CYR"/>
          <w:b/>
          <w:bCs/>
          <w:iCs/>
          <w:sz w:val="24"/>
          <w:szCs w:val="24"/>
          <w:lang w:eastAsia="ru-RU"/>
        </w:rPr>
        <w:t>Методы и свойства некоторых объектов VBA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Объект: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Application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приложение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Метод: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Quit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закрыть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Свойство: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Caption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имя главного окна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lastRenderedPageBreak/>
        <w:t>Примеры.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Application.Quit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- закрыть приложение;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Application.Caption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= "Протокол" -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установить в качестве заголовка окна приложения “Протокол”.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Объект: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Sheet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лист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ActiveSheet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активный/выбранный лист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Семейство: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листы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Методы: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Select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выбрать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);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ShowDataForm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показать встроенную форму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("Меню").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Select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- выбрать лист “Меню”;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ActiveSheet.ShowDataForm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-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на активном в настоящий момент листе показать встроенную форму.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Объект: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диапазон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Методы: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Select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выделить</w:t>
      </w:r>
      <w:r w:rsidRPr="00DC4B25">
        <w:rPr>
          <w:rFonts w:eastAsia="Times New Roman" w:cs="Times New Roman"/>
          <w:sz w:val="24"/>
          <w:szCs w:val="24"/>
          <w:lang w:eastAsia="ru-RU"/>
        </w:rPr>
        <w:t>);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Clear</w:t>
      </w:r>
      <w:proofErr w:type="spellEnd"/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очистить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Свойство: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Name</w:t>
      </w:r>
      <w:proofErr w:type="spellEnd"/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имя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Примеры.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("Протокол").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("В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: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В10")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Name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= "Класс"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-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диапазону В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:В10, расположенному на листе “Протокол”, присвоить имя “Класс”;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("Протокол").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("В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: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В10")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Select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-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выделить диапазон В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:В10 на листе “Протокол”.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Объект, Семейство: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UserForm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пользовательская форма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Методы: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Show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показать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);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Hide</w:t>
      </w:r>
      <w:proofErr w:type="spellEnd"/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скрыть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Свойство: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Caption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текст, отображаемый в строке заголовка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Примеры.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UserForm1.Show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- показать пользовательскую форму номер один;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UserForm1.Hide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- скрыть пользовательскую форму номер один;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UserForm1.Caption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- "Информатика"- вывести заданный в кавычках те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кст в стр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оке заголовка.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Объект, Семейство: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TextBox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Поле ввода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Свойство: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Text</w:t>
      </w:r>
      <w:proofErr w:type="spellEnd"/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содержимое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Примеры.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UserForm1.TextBox1.Text =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Date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- в поле ввода номер один в пользовательской форме номер один записать текущую дату; UserForm1.TextBox2.Text = " "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Pr="00DC4B25">
        <w:rPr>
          <w:rFonts w:eastAsia="Times New Roman" w:cs="Times New Roman"/>
          <w:sz w:val="24"/>
          <w:szCs w:val="24"/>
          <w:lang w:eastAsia="ru-RU"/>
        </w:rPr>
        <w:t>очистить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поле ввода номер два в пользовательской форме номер один.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Объект, Семейство: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ComboBox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поле со списком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Метод: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AddItem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добавить элемент в список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Свойства: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Text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содержимое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);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Rowsource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источник строк для списка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Примеры.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UserForm1.ComboBox2.Text = " "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Pr="00DC4B25">
        <w:rPr>
          <w:rFonts w:eastAsia="Times New Roman" w:cs="Times New Roman"/>
          <w:sz w:val="24"/>
          <w:szCs w:val="24"/>
          <w:lang w:eastAsia="ru-RU"/>
        </w:rPr>
        <w:t>очистить значение поля для поля ввода со списком номер два в пользовательской форме номер один; UserForm2.ComboBox1.Rowsource="В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2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:В10"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Pr="00DC4B25">
        <w:rPr>
          <w:rFonts w:eastAsia="Times New Roman" w:cs="Times New Roman"/>
          <w:sz w:val="24"/>
          <w:szCs w:val="24"/>
          <w:lang w:eastAsia="ru-RU"/>
        </w:rPr>
        <w:t>источником строк для поля один со списком в пользовательской форме два установить данные из диапазона В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2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:В10;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UserForm1.ComboBox1.AddItem ("Факс")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Pr="00DC4B25">
        <w:rPr>
          <w:rFonts w:eastAsia="Times New Roman" w:cs="Times New Roman"/>
          <w:sz w:val="24"/>
          <w:szCs w:val="24"/>
          <w:lang w:eastAsia="ru-RU"/>
        </w:rPr>
        <w:t>добавить к списку элемент, заключенный в кавычки.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Объект, Семейство: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OptionButton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Свойства: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Value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значение</w:t>
      </w:r>
      <w:r w:rsidRPr="00DC4B25">
        <w:rPr>
          <w:rFonts w:eastAsia="Times New Roman" w:cs="Times New Roman"/>
          <w:sz w:val="24"/>
          <w:szCs w:val="24"/>
          <w:lang w:eastAsia="ru-RU"/>
        </w:rPr>
        <w:t>);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aption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надпись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Примеры.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UserForm3.OptionButton1.Value =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Pr="00DC4B25">
        <w:rPr>
          <w:rFonts w:eastAsia="Times New Roman" w:cs="Times New Roman"/>
          <w:sz w:val="24"/>
          <w:szCs w:val="24"/>
          <w:lang w:eastAsia="ru-RU"/>
        </w:rPr>
        <w:t>выбрать переключатель номер один в пользовательской форме номер три; UserForm3.OptionButton1.Capture = "Успеваемость"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Pr="00DC4B25">
        <w:rPr>
          <w:rFonts w:eastAsia="Times New Roman" w:cs="Times New Roman"/>
          <w:sz w:val="24"/>
          <w:szCs w:val="24"/>
          <w:lang w:eastAsia="ru-RU"/>
        </w:rPr>
        <w:t>установить надпись “Успеваемость” рядом с переключателем в пользовательской форме номер три.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Объект, Семейство: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CheckBox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Свойства: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Value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значение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); </w:t>
      </w:r>
      <w:proofErr w:type="spellStart"/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aption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надпись</w:t>
      </w:r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Примеры.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UserForm2.CheckBox1.Value =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установить флажок номер один в пользовательской форме номер два; UserForm3.CheckBox1.Value =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сбросить флажок номер один в пользовательской форме номер три; UserForm4.CheckBox1.Capture="Класс"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Pr="00DC4B25">
        <w:rPr>
          <w:rFonts w:eastAsia="Times New Roman" w:cs="Times New Roman"/>
          <w:sz w:val="24"/>
          <w:szCs w:val="24"/>
          <w:lang w:eastAsia="ru-RU"/>
        </w:rPr>
        <w:t>установить надпись “Класс” рядом с флажком в пользовательской форме номер четыре.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C4B25" w:rsidRPr="00DC4B25" w:rsidRDefault="00DC4B25" w:rsidP="000701E7">
      <w:pPr>
        <w:pStyle w:val="a6"/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DC4B25">
        <w:rPr>
          <w:rFonts w:eastAsia="Times New Roman" w:cs="Arial CYR"/>
          <w:b/>
          <w:bCs/>
          <w:iCs/>
          <w:sz w:val="24"/>
          <w:szCs w:val="24"/>
          <w:lang w:eastAsia="ru-RU"/>
        </w:rPr>
        <w:lastRenderedPageBreak/>
        <w:t>События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Событие представляет собой действие, распознаваемое объектом (например, щелчок мышью или нажатие клавиши, перемещение мыши или выход из программы), для которого можно запрограммировать отклик, т.е. реакцию объекта на произошедшее событие.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В языке VBA для каждого объекта определен набор стандартных событий.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Стандартное событие для объекта “кнопка”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CommandButton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) - щелчок мышью (</w:t>
      </w:r>
      <w:proofErr w:type="spellStart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Click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Если пользователь нажимает на кнопку, то это событие. На это событие должен быть отклик, т.е. выполнение какой-либо программы. Такая программа называется процедурой обработки событий и имеет стандартное имя. Если такой отклик не создан (не написана соответствующая программа), то система никак не будет реагировать на это событие. </w:t>
      </w:r>
    </w:p>
    <w:p w:rsidR="00DC4B25" w:rsidRPr="00DC4B25" w:rsidRDefault="00DC4B25" w:rsidP="000701E7">
      <w:pPr>
        <w:pStyle w:val="a6"/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DC4B25">
        <w:rPr>
          <w:rFonts w:eastAsia="Times New Roman" w:cs="Arial CYR"/>
          <w:b/>
          <w:bCs/>
          <w:iCs/>
          <w:sz w:val="24"/>
          <w:szCs w:val="24"/>
          <w:lang w:eastAsia="ru-RU"/>
        </w:rPr>
        <w:t>Элементы языка VBA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Объекты - основные элементы языка VBA, но не единственные. 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К другим элементам относятся: константы, переменные, массивы, выражения, встроенные функции, встроенные диалоговые окна, операторы.</w:t>
      </w:r>
      <w:proofErr w:type="gramEnd"/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Константы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- данные, не изменяющиеся в процессе решения задачи. Константы бывают двух видов: числовые и символьные.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Числовые константы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- это целые либо вещественные числа.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Символьные константы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- текст, заключенный в кавычки. Пример числовой константы - 5,8 (использование запятой или точки зависит от настроек операционной системы). Пример символьной константы - ООО “Темп”.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Переменные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- данные, значения которых меняются в ходе выполнения программы. Для переменной задается имя и тип.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Имя переменной должно начинаться с 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буквы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и может содержать любую комбинацию букв, цифр и символов за исключением точек, пробелов и следующих символов: “!”, “%”, “&amp;”, “$”, “#”, “@”. Длина имени не должна превышать 255 символов. Не следует использовать имена, совпадающие с ключевыми словами VBA и именами встроенных функций и процедур.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Основные типы переменных, их размеры и диапазоны принимаемых значений приведены в табл. 1.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2752725"/>
            <wp:effectExtent l="19050" t="0" r="0" b="0"/>
            <wp:docPr id="1" name="Рисунок 1" descr="табл.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бл.1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Переменные типа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Variant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могут хранить все, что в них поместят. Их тип изменяется в зависимости от последнего присвоения. В программах переменные описываются с помощью специального оператора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Dim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Массив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- упорядоченная совокупность однотипных переменных. Массивы имеют имя и размерность. Имя массива подбирается с учетом тех же правил, что и имена переменных.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Размерность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- это количество элементов (переменных), составляющих массив.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Из констант, переменных и встроенных функций (они рассмотрены далее) с помощью скобок и знаков арифметических операций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 xml:space="preserve"> (“+”, “-”, “*”, “/”, “^”) 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можно составлять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выражения</w:t>
      </w:r>
      <w:r w:rsidRPr="00DC4B25">
        <w:rPr>
          <w:rFonts w:eastAsia="Times New Roman" w:cs="Times New Roman"/>
          <w:sz w:val="24"/>
          <w:szCs w:val="24"/>
          <w:lang w:eastAsia="ru-RU"/>
        </w:rPr>
        <w:t>. Частным случаем выражения может быть просто одиночный элемент, т.е. константа, переменная или обращение к встроенной функции.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36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 выражений:</w:t>
      </w:r>
    </w:p>
    <w:p w:rsidR="00DC4B25" w:rsidRPr="00DC4B25" w:rsidRDefault="00DC4B25" w:rsidP="000701E7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Z </w:t>
      </w:r>
    </w:p>
    <w:p w:rsidR="00DC4B25" w:rsidRPr="00DC4B25" w:rsidRDefault="00DC4B25" w:rsidP="000701E7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a+b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)^2 </w:t>
      </w:r>
    </w:p>
    <w:p w:rsidR="00DC4B25" w:rsidRPr="00DC4B25" w:rsidRDefault="00DC4B25" w:rsidP="000701E7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45 </w:t>
      </w:r>
    </w:p>
    <w:p w:rsidR="00DC4B25" w:rsidRPr="00DC4B25" w:rsidRDefault="00DC4B25" w:rsidP="000701E7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sin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y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)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В VBA имеется большой набор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встроенных функций</w:t>
      </w:r>
      <w:r w:rsidRPr="00DC4B25">
        <w:rPr>
          <w:rFonts w:eastAsia="Times New Roman" w:cs="Times New Roman"/>
          <w:sz w:val="24"/>
          <w:szCs w:val="24"/>
          <w:lang w:eastAsia="ru-RU"/>
        </w:rPr>
        <w:t>, которые разделяют на категории. Примеры категорий:</w:t>
      </w:r>
    </w:p>
    <w:p w:rsidR="00DC4B25" w:rsidRPr="00DC4B25" w:rsidRDefault="00DC4B25" w:rsidP="000701E7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математические функции; </w:t>
      </w:r>
    </w:p>
    <w:p w:rsidR="00DC4B25" w:rsidRPr="00DC4B25" w:rsidRDefault="00DC4B25" w:rsidP="000701E7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функции преобразования форматов; </w:t>
      </w:r>
    </w:p>
    <w:p w:rsidR="00DC4B25" w:rsidRPr="00DC4B25" w:rsidRDefault="00DC4B25" w:rsidP="000701E7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логические функции; </w:t>
      </w:r>
    </w:p>
    <w:p w:rsidR="00DC4B25" w:rsidRPr="00DC4B25" w:rsidRDefault="00DC4B25" w:rsidP="000701E7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функции времени и даты. </w:t>
      </w:r>
    </w:p>
    <w:p w:rsidR="00DC4B25" w:rsidRPr="00DC4B25" w:rsidRDefault="00DC4B25" w:rsidP="000701E7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функции проверки типов;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Некоторые из функций приведены в табл. 2: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4714875"/>
            <wp:effectExtent l="19050" t="0" r="0" b="0"/>
            <wp:docPr id="2" name="Рисунок 2" descr="Таблиц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lastRenderedPageBreak/>
        <w:t xml:space="preserve">Кроме перечисленных функций, объект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Applications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позволяет вызвать более 400 встроенных функций рабочего листа при помощи конструкции вида: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Application.Функция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Рабочего Лист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а(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Аргументы).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Примеры:</w:t>
      </w:r>
    </w:p>
    <w:p w:rsidR="00DC4B25" w:rsidRPr="00DC4B25" w:rsidRDefault="00DC4B25" w:rsidP="000701E7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Application.Sum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("Проверка").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("A1:B20")) - суммируются значения из ячеек диапазона A1: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B20, расположенного на листе “Проверка”; </w:t>
      </w:r>
    </w:p>
    <w:p w:rsidR="00DC4B25" w:rsidRPr="00DC4B25" w:rsidRDefault="00DC4B25" w:rsidP="000701E7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>Application.CountA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("Ученики").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("A: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>A")) - подсчитывается количество непустых ячеек в столбце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 xml:space="preserve"> А</w:t>
      </w:r>
      <w:proofErr w:type="gram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на листе “Ученики”. </w:t>
      </w:r>
    </w:p>
    <w:p w:rsidR="00DC4B25" w:rsidRPr="00191B20" w:rsidRDefault="00DC4B25" w:rsidP="000701E7">
      <w:pPr>
        <w:pStyle w:val="a6"/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191B20">
        <w:rPr>
          <w:rFonts w:eastAsia="Times New Roman" w:cs="Arial CYR"/>
          <w:b/>
          <w:bCs/>
          <w:iCs/>
          <w:sz w:val="24"/>
          <w:szCs w:val="24"/>
          <w:lang w:eastAsia="ru-RU"/>
        </w:rPr>
        <w:t>Структура редактора VBA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Редактор VBA активизируется командой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Сервис ® Макрос ® Редактор </w:t>
      </w:r>
      <w:proofErr w:type="spellStart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Visual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Basic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.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После выполнения команд мы попадаем в редактор VBA. Возвратиться из редактора VBA в рабочую книгу можно нажатием кнопки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Вид(</w:t>
      </w:r>
      <w:proofErr w:type="spellStart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View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) ® </w:t>
      </w:r>
      <w:proofErr w:type="spellStart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Microsoft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Excel</w:t>
      </w:r>
      <w:proofErr w:type="spell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19050" t="0" r="0" b="0"/>
            <wp:docPr id="3" name="Рисунок 3" descr="http://inf.1september.ru/2006/01/0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nf.1september.ru/2006/01/03-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. 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Рассмотрим основные компоненты окна редактора. Внешний вид окна редактора представлен на рисунке. Окно редактора состоит из следующих компонентов: </w:t>
      </w:r>
    </w:p>
    <w:p w:rsidR="00DC4B25" w:rsidRPr="00DC4B25" w:rsidRDefault="00DC4B25" w:rsidP="000701E7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панели инструментов; </w:t>
      </w:r>
    </w:p>
    <w:p w:rsidR="00DC4B25" w:rsidRPr="00DC4B25" w:rsidRDefault="00DC4B25" w:rsidP="000701E7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окно проекта; </w:t>
      </w:r>
    </w:p>
    <w:p w:rsidR="00DC4B25" w:rsidRPr="00DC4B25" w:rsidRDefault="00DC4B25" w:rsidP="000701E7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окно свойств; </w:t>
      </w:r>
    </w:p>
    <w:p w:rsidR="00DC4B25" w:rsidRPr="00DC4B25" w:rsidRDefault="00DC4B25" w:rsidP="000701E7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окно редактирования кода; </w:t>
      </w:r>
    </w:p>
    <w:p w:rsidR="00DC4B25" w:rsidRPr="00DC4B25" w:rsidRDefault="00DC4B25" w:rsidP="000701E7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меню.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38750" cy="3371850"/>
            <wp:effectExtent l="19050" t="0" r="0" b="0"/>
            <wp:docPr id="4" name="Рисунок 4" descr="http://inf.1september.ru/2006/01/03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nf.1september.ru/2006/01/03-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bCs/>
          <w:sz w:val="24"/>
          <w:szCs w:val="24"/>
          <w:lang w:eastAsia="ru-RU"/>
        </w:rPr>
        <w:t>Панели инструментов</w:t>
      </w:r>
      <w:r w:rsidR="00191B20">
        <w:rPr>
          <w:rFonts w:eastAsia="Times New Roman" w:cs="Times New Roman"/>
          <w:bCs/>
          <w:sz w:val="24"/>
          <w:szCs w:val="24"/>
          <w:lang w:eastAsia="ru-RU"/>
        </w:rPr>
        <w:t>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Стандартная панель инструментов редактора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Visual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Basic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содержит кнопки, предназначенные для выполнения наиболее часто используемых команд.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>Панель разбита на отдельные сегменты по типу выполняемых команд.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91175" cy="390525"/>
            <wp:effectExtent l="19050" t="0" r="9525" b="0"/>
            <wp:docPr id="5" name="Рисунок 5" descr="http://inf.1september.ru/2006/01/03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nf.1september.ru/2006/01/03-4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Кнопки первого сегмента: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323850"/>
            <wp:effectExtent l="19050" t="0" r="0" b="0"/>
            <wp:docPr id="6" name="Рисунок 6" descr="http://inf.1september.ru/2006/01/03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nf.1september.ru/2006/01/03-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Кнопки для возврата в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Excel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, вставки элементов (модулей, процедур, экранных форм) в проект и сохранение рабочей книги.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lastRenderedPageBreak/>
        <w:t xml:space="preserve">Кнопки второго сегмента: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276225"/>
            <wp:effectExtent l="19050" t="0" r="0" b="0"/>
            <wp:docPr id="7" name="Рисунок 7" descr="http://inf.1september.ru/2006/01/03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nf.1september.ru/2006/01/03-6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B25">
        <w:rPr>
          <w:rFonts w:eastAsia="Times New Roman" w:cs="Times New Roman"/>
          <w:sz w:val="24"/>
          <w:szCs w:val="24"/>
          <w:lang w:eastAsia="ru-RU"/>
        </w:rPr>
        <w:t>Кнопки для вырезания, копирования, вставки и поиска фрагментов кода.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Кнопки третьего сегмента: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295275"/>
            <wp:effectExtent l="19050" t="0" r="0" b="0"/>
            <wp:docPr id="8" name="Рисунок 8" descr="http://inf.1september.ru/2006/01/03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nf.1september.ru/2006/01/03-7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B25">
        <w:rPr>
          <w:rFonts w:eastAsia="Times New Roman" w:cs="Times New Roman"/>
          <w:sz w:val="24"/>
          <w:szCs w:val="24"/>
          <w:lang w:eastAsia="ru-RU"/>
        </w:rPr>
        <w:t>Кнопки отмены действий и повторения отмененных действий.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Кнопки четвертого сегмента: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2025" cy="285750"/>
            <wp:effectExtent l="19050" t="0" r="9525" b="0"/>
            <wp:docPr id="9" name="Рисунок 9" descr="http://inf.1september.ru/2006/01/03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nf.1september.ru/2006/01/03-8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B25">
        <w:rPr>
          <w:rFonts w:eastAsia="Times New Roman" w:cs="Times New Roman"/>
          <w:sz w:val="24"/>
          <w:szCs w:val="24"/>
          <w:lang w:eastAsia="ru-RU"/>
        </w:rPr>
        <w:t>Кнопки для выполнения, остановки и прекращения выполнения процедуры, а также смены режима отображения экранной формы.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Кнопки пятого сегмента: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333375"/>
            <wp:effectExtent l="19050" t="0" r="0" b="0"/>
            <wp:docPr id="10" name="Рисунок 10" descr="http://inf.1september.ru/2006/01/03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nf.1september.ru/2006/01/03-9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B25">
        <w:rPr>
          <w:rFonts w:eastAsia="Times New Roman" w:cs="Times New Roman"/>
          <w:sz w:val="24"/>
          <w:szCs w:val="24"/>
          <w:lang w:eastAsia="ru-RU"/>
        </w:rPr>
        <w:t>Кнопки, управляющие отображением окон проектов, свойств и просмотра объектов, а также панели инструментов.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Последняя кнопка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- это обычная кнопка вызова справочной системы.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bCs/>
          <w:sz w:val="24"/>
          <w:szCs w:val="24"/>
          <w:lang w:eastAsia="ru-RU"/>
        </w:rPr>
        <w:t>Окно проекта</w:t>
      </w:r>
      <w:r w:rsidR="00191B20">
        <w:rPr>
          <w:rFonts w:eastAsia="Times New Roman" w:cs="Times New Roman"/>
          <w:bCs/>
          <w:sz w:val="24"/>
          <w:szCs w:val="24"/>
          <w:lang w:eastAsia="ru-RU"/>
        </w:rPr>
        <w:t>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Окно проекта активизируется выбором команды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Вид ® Окно проекта </w:t>
      </w:r>
      <w:r w:rsidRPr="00DC4B25">
        <w:rPr>
          <w:rFonts w:eastAsia="Times New Roman" w:cs="Times New Roman"/>
          <w:sz w:val="24"/>
          <w:szCs w:val="24"/>
          <w:lang w:eastAsia="ru-RU"/>
        </w:rPr>
        <w:t>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View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Project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window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) или нажатием кнопки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Окно проекта </w:t>
      </w:r>
      <w:r w:rsidRPr="00DC4B25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11" descr="http://inf.1september.ru/2006/01/03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nf.1september.ru/2006/01/03-10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. </w:t>
      </w:r>
      <w:r w:rsidRPr="00DC4B25">
        <w:rPr>
          <w:rFonts w:eastAsia="Times New Roman" w:cs="Times New Roman"/>
          <w:sz w:val="24"/>
          <w:szCs w:val="24"/>
          <w:lang w:eastAsia="ru-RU"/>
        </w:rPr>
        <w:t>В окне проекта представлена иерархическая структура файлов, форм и модулей текущего проекта.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bCs/>
          <w:sz w:val="24"/>
          <w:szCs w:val="24"/>
          <w:lang w:eastAsia="ru-RU"/>
        </w:rPr>
        <w:t>Окно свойств</w:t>
      </w:r>
      <w:r w:rsidR="00191B20">
        <w:rPr>
          <w:rFonts w:eastAsia="Times New Roman" w:cs="Times New Roman"/>
          <w:bCs/>
          <w:sz w:val="24"/>
          <w:szCs w:val="24"/>
          <w:lang w:eastAsia="ru-RU"/>
        </w:rPr>
        <w:t>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В окне свойств перечисляются основные значения свойств выбранного объекта. Используя это окно, можно просматривать свойства и изменить их значения. Для просмотра свойств выбранного объекта надо выполнить команду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Вид ® Окно свойств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Properties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Windows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) или нажатием кнопки </w:t>
      </w: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19050" t="0" r="9525" b="0"/>
            <wp:docPr id="12" name="Рисунок 12" descr="http://inf.1september.ru/2006/01/03-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nf.1september.ru/2006/01/03-11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B25">
        <w:rPr>
          <w:rFonts w:eastAsia="Times New Roman" w:cs="Times New Roman"/>
          <w:sz w:val="24"/>
          <w:szCs w:val="24"/>
          <w:lang w:eastAsia="ru-RU"/>
        </w:rPr>
        <w:t>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Окно свойств состоит из двух составных частей: 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верхней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и </w:t>
      </w:r>
      <w:r w:rsidRPr="00DC4B25">
        <w:rPr>
          <w:rFonts w:eastAsia="Times New Roman" w:cs="Times New Roman"/>
          <w:i/>
          <w:iCs/>
          <w:sz w:val="24"/>
          <w:szCs w:val="24"/>
          <w:lang w:eastAsia="ru-RU"/>
        </w:rPr>
        <w:t>рабочей</w:t>
      </w:r>
      <w:r w:rsidRPr="00DC4B25">
        <w:rPr>
          <w:rFonts w:eastAsia="Times New Roman" w:cs="Times New Roman"/>
          <w:sz w:val="24"/>
          <w:szCs w:val="24"/>
          <w:lang w:eastAsia="ru-RU"/>
        </w:rPr>
        <w:t>. В верхней части окна располагается раскрывающийся список, из которого можно выбрать любой элемент управления текущей формы или саму форму. Рабочая часть состоит из двух вкладок, в которых свойства располагаются</w:t>
      </w:r>
      <w:proofErr w:type="gramStart"/>
      <w:r w:rsidRPr="00DC4B2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о алфавиту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Alphabetic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) и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По категориям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Categorized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). 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90725" cy="2057400"/>
            <wp:effectExtent l="19050" t="0" r="9525" b="0"/>
            <wp:docPr id="13" name="Рисунок 13" descr="http://inf.1september.ru/2006/01/03-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nf.1september.ru/2006/01/03-12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bCs/>
          <w:sz w:val="24"/>
          <w:szCs w:val="24"/>
          <w:lang w:eastAsia="ru-RU"/>
        </w:rPr>
        <w:t>Окно для просмотра объектов (</w:t>
      </w:r>
      <w:proofErr w:type="spellStart"/>
      <w:r w:rsidRPr="00DC4B25">
        <w:rPr>
          <w:rFonts w:eastAsia="Times New Roman" w:cs="Times New Roman"/>
          <w:bCs/>
          <w:sz w:val="24"/>
          <w:szCs w:val="24"/>
          <w:lang w:eastAsia="ru-RU"/>
        </w:rPr>
        <w:t>Object</w:t>
      </w:r>
      <w:proofErr w:type="spellEnd"/>
      <w:r w:rsidRPr="00DC4B25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bCs/>
          <w:sz w:val="24"/>
          <w:szCs w:val="24"/>
          <w:lang w:eastAsia="ru-RU"/>
        </w:rPr>
        <w:t>Browser</w:t>
      </w:r>
      <w:proofErr w:type="spellEnd"/>
      <w:r w:rsidRPr="00DC4B25">
        <w:rPr>
          <w:rFonts w:eastAsia="Times New Roman" w:cs="Times New Roman"/>
          <w:bCs/>
          <w:sz w:val="24"/>
          <w:szCs w:val="24"/>
          <w:lang w:eastAsia="ru-RU"/>
        </w:rPr>
        <w:t>)</w:t>
      </w:r>
      <w:r w:rsidR="00191B20">
        <w:rPr>
          <w:rFonts w:eastAsia="Times New Roman" w:cs="Times New Roman"/>
          <w:bCs/>
          <w:sz w:val="24"/>
          <w:szCs w:val="24"/>
          <w:lang w:eastAsia="ru-RU"/>
        </w:rPr>
        <w:t>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Окно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Просмотр объектов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Object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Browser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) вызывается командой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Вид ® Просмотр объектов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View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Object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Browser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) или нажатием кнопки </w:t>
      </w: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14" name="Рисунок 14" descr="http://inf.1september.ru/2006/01/03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nf.1september.ru/2006/01/03-13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4B25">
        <w:rPr>
          <w:rFonts w:eastAsia="Times New Roman" w:cs="Times New Roman"/>
          <w:sz w:val="24"/>
          <w:szCs w:val="24"/>
          <w:lang w:eastAsia="ru-RU"/>
        </w:rPr>
        <w:t>. В этом окне можно просматривать все объекты проекта. Здесь вы найдете все свойства, методы и события, связанные с любым объектом.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Окно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Просмотр объектов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состоит из трех основных частей: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1. Раскрывающегося списка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Проект/Библиотека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в верхнем левом углу экрана. Например, библиотеки объектов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Excel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, VBA,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Office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VBAProject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 xml:space="preserve"> (объекты пользовательского проекта).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2. Списка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Классы</w:t>
      </w:r>
      <w:r w:rsidRPr="00DC4B25">
        <w:rPr>
          <w:rFonts w:eastAsia="Times New Roman" w:cs="Times New Roman"/>
          <w:sz w:val="24"/>
          <w:szCs w:val="24"/>
          <w:lang w:eastAsia="ru-RU"/>
        </w:rPr>
        <w:t>. Выводятся все классы выбранной библиотеки.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t xml:space="preserve">3. Списка </w:t>
      </w:r>
      <w:r w:rsidRPr="00DC4B25">
        <w:rPr>
          <w:rFonts w:eastAsia="Times New Roman" w:cs="Times New Roman"/>
          <w:b/>
          <w:bCs/>
          <w:sz w:val="24"/>
          <w:szCs w:val="24"/>
          <w:lang w:eastAsia="ru-RU"/>
        </w:rPr>
        <w:t>Компоненты</w:t>
      </w:r>
      <w:r w:rsidRPr="00DC4B25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C4B25">
        <w:rPr>
          <w:rFonts w:eastAsia="Times New Roman" w:cs="Times New Roman"/>
          <w:sz w:val="24"/>
          <w:szCs w:val="24"/>
          <w:lang w:eastAsia="ru-RU"/>
        </w:rPr>
        <w:t>Members</w:t>
      </w:r>
      <w:proofErr w:type="spellEnd"/>
      <w:r w:rsidRPr="00DC4B25">
        <w:rPr>
          <w:rFonts w:eastAsia="Times New Roman" w:cs="Times New Roman"/>
          <w:sz w:val="24"/>
          <w:szCs w:val="24"/>
          <w:lang w:eastAsia="ru-RU"/>
        </w:rPr>
        <w:t>). Выводятся все компоненты выбранного класса.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sz w:val="24"/>
          <w:szCs w:val="24"/>
          <w:lang w:eastAsia="ru-RU"/>
        </w:rPr>
        <w:lastRenderedPageBreak/>
        <w:t>Это окно предоставляет доступ ко всем объектам, свойствам, методам и событиям.</w:t>
      </w:r>
    </w:p>
    <w:p w:rsidR="00DC4B25" w:rsidRPr="00DC4B25" w:rsidRDefault="00DC4B25" w:rsidP="000701E7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DC4B2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0" cy="4333875"/>
            <wp:effectExtent l="19050" t="0" r="0" b="0"/>
            <wp:docPr id="15" name="Рисунок 15" descr="http://inf.1september.ru/2006/01/03-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nf.1september.ru/2006/01/03-14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B20" w:rsidRPr="00180133" w:rsidRDefault="00191B20" w:rsidP="000701E7">
      <w:pPr>
        <w:jc w:val="both"/>
        <w:rPr>
          <w:rFonts w:eastAsia="Times New Roman" w:cs="Arial CYR"/>
          <w:b/>
          <w:bCs/>
          <w:i/>
          <w:iCs/>
          <w:color w:val="C0C0C0"/>
          <w:sz w:val="24"/>
          <w:szCs w:val="24"/>
          <w:lang w:val="en-US" w:eastAsia="ru-RU"/>
        </w:rPr>
      </w:pPr>
    </w:p>
    <w:sectPr w:rsidR="00191B20" w:rsidRPr="00180133" w:rsidSect="00055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53C"/>
    <w:multiLevelType w:val="multilevel"/>
    <w:tmpl w:val="38568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A387CB8"/>
    <w:multiLevelType w:val="multilevel"/>
    <w:tmpl w:val="066A5C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E572454"/>
    <w:multiLevelType w:val="multilevel"/>
    <w:tmpl w:val="A5CE71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2D5690"/>
    <w:multiLevelType w:val="multilevel"/>
    <w:tmpl w:val="2D5A61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2FFB79C1"/>
    <w:multiLevelType w:val="hybridMultilevel"/>
    <w:tmpl w:val="B608F8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B42A68"/>
    <w:multiLevelType w:val="multilevel"/>
    <w:tmpl w:val="3452B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6A273857"/>
    <w:multiLevelType w:val="multilevel"/>
    <w:tmpl w:val="1A9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B25"/>
    <w:rsid w:val="00055FD4"/>
    <w:rsid w:val="000701E7"/>
    <w:rsid w:val="000D30B4"/>
    <w:rsid w:val="00180133"/>
    <w:rsid w:val="00191B20"/>
    <w:rsid w:val="00C30AAE"/>
    <w:rsid w:val="00CA21EF"/>
    <w:rsid w:val="00DC4B25"/>
    <w:rsid w:val="00EB6DC4"/>
    <w:rsid w:val="00EE1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D4"/>
  </w:style>
  <w:style w:type="paragraph" w:styleId="1">
    <w:name w:val="heading 1"/>
    <w:basedOn w:val="a"/>
    <w:link w:val="10"/>
    <w:uiPriority w:val="9"/>
    <w:qFormat/>
    <w:rsid w:val="00DC4B25"/>
    <w:pPr>
      <w:spacing w:before="100" w:beforeAutospacing="1" w:after="100" w:afterAutospacing="1" w:line="240" w:lineRule="auto"/>
      <w:jc w:val="center"/>
      <w:outlineLvl w:val="0"/>
    </w:pPr>
    <w:rPr>
      <w:rFonts w:ascii="Arial CYR" w:eastAsia="Times New Roman" w:hAnsi="Arial CYR" w:cs="Arial CYR"/>
      <w:b/>
      <w:bCs/>
      <w:color w:val="C0C0C0"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C4B25"/>
    <w:pPr>
      <w:spacing w:before="100" w:beforeAutospacing="1" w:after="100" w:afterAutospacing="1" w:line="240" w:lineRule="auto"/>
      <w:outlineLvl w:val="2"/>
    </w:pPr>
    <w:rPr>
      <w:rFonts w:ascii="Arial CYR" w:eastAsia="Times New Roman" w:hAnsi="Arial CYR" w:cs="Arial CYR"/>
      <w:b/>
      <w:bCs/>
      <w:i/>
      <w:iCs/>
      <w:color w:val="333366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DC4B25"/>
    <w:pPr>
      <w:spacing w:before="100" w:beforeAutospacing="1" w:after="100" w:afterAutospacing="1" w:line="240" w:lineRule="auto"/>
      <w:outlineLvl w:val="5"/>
    </w:pPr>
    <w:rPr>
      <w:rFonts w:ascii="Arial CYR" w:eastAsia="Times New Roman" w:hAnsi="Arial CYR" w:cs="Arial CYR"/>
      <w:b/>
      <w:bCs/>
      <w:i/>
      <w:iCs/>
      <w:color w:val="C0C0C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4B25"/>
    <w:rPr>
      <w:rFonts w:ascii="Arial CYR" w:eastAsia="Times New Roman" w:hAnsi="Arial CYR" w:cs="Arial CYR"/>
      <w:b/>
      <w:bCs/>
      <w:color w:val="C0C0C0"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4B25"/>
    <w:rPr>
      <w:rFonts w:ascii="Arial CYR" w:eastAsia="Times New Roman" w:hAnsi="Arial CYR" w:cs="Arial CYR"/>
      <w:b/>
      <w:bCs/>
      <w:i/>
      <w:iCs/>
      <w:color w:val="333366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C4B25"/>
    <w:rPr>
      <w:rFonts w:ascii="Arial CYR" w:eastAsia="Times New Roman" w:hAnsi="Arial CYR" w:cs="Arial CYR"/>
      <w:b/>
      <w:bCs/>
      <w:i/>
      <w:iCs/>
      <w:color w:val="C0C0C0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DC4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B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4B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8F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74753-786F-4065-BBDA-7163C245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106</Company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Lab_106</dc:creator>
  <cp:keywords/>
  <dc:description/>
  <cp:lastModifiedBy>Lab_106</cp:lastModifiedBy>
  <cp:revision>3</cp:revision>
  <dcterms:created xsi:type="dcterms:W3CDTF">2007-10-18T07:08:00Z</dcterms:created>
  <dcterms:modified xsi:type="dcterms:W3CDTF">2007-10-24T05:23:00Z</dcterms:modified>
</cp:coreProperties>
</file>